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BLB NRW Münster / Amtsgericht Lüdinghausen / Elektrounterverteilung / 060-26-00260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E-Unterverteilung und der NSHV im ganzen Gebäude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